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兰州市西固区中医医院棉布用品采购项目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LZSXGQZYYY-2026-15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□不存在下列利害关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 xml:space="preserve">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7099A0D-5740-4476-8D52-AFE876A441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D171E02-1EE2-4369-BFF9-554B764AB2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71C6B6E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0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2026-04-03T00:33:03Z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